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24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9A655E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27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836</w:t>
      </w:r>
      <w:r w:rsidR="00F558C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5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4E6D1E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E6D1E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в лице комиссии по градостроительному зонированию, состав и полномочия которой утверждены распоряжением Администрации от 02.05.2024 № 2208</w:t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>«О создании комиссии по градостроительному зонированию и о признании утратившими силу некоторых муниципальных правовых актов»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, 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</w:t>
      </w:r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86:10:0101211:223, расположенного по адресу: город Сургут, Восточный промрайон, по </w:t>
      </w:r>
      <w:proofErr w:type="spellStart"/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>Нижневартовскому</w:t>
      </w:r>
      <w:proofErr w:type="spellEnd"/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шоссе, территориальная зона П. «Производственная зона», условно разрешенный вид – земельные участки (территории) общего пользования (код 12.0), в целях проведения процедуры изъятия земельного участка для муниципальных нужд.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Х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одатайство Администрации города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22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>участие 1</w:t>
      </w:r>
      <w:r w:rsidR="00234CF6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>2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D04E96" w:rsidRPr="00921F6C" w:rsidTr="00D85206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4435A8" w:rsidRDefault="00D04E96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6" w:rsidRPr="00D04E96" w:rsidRDefault="009A655E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Сорич И.А.- 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750" w:rsidRDefault="00234CF6" w:rsidP="00FF354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234CF6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- о том, что в рамках проведения мероприятий, в отношении </w:t>
            </w:r>
            <w:proofErr w:type="spellStart"/>
            <w:r w:rsidRPr="00234CF6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Нижневартовского</w:t>
            </w:r>
            <w:proofErr w:type="spellEnd"/>
            <w:r w:rsidRPr="00234CF6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 шоссе, планируется мена рассматриваемого земельного участка, находящегося в муниципальной собственность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, </w:t>
            </w:r>
            <w:r w:rsidRPr="00234CF6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на земельный участок, который находится в частной собственности. Для урегулирования данного вопроса необходимо приведение данных земельных участков к одному виду разрешенного использования. </w:t>
            </w:r>
          </w:p>
          <w:p w:rsidR="00FF354E" w:rsidRPr="00234CF6" w:rsidRDefault="00FF354E" w:rsidP="00FF354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9A655E" w:rsidRDefault="009A655E" w:rsidP="00F558CA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234CF6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Предоставить разрешение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 </w:t>
            </w:r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на условно разрешенный вид ис</w:t>
            </w:r>
            <w:r w:rsid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пользования земельного участка </w:t>
            </w:r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с кадастровым номером 86:10:0101211:223, расположенного по адресу: город Сургут, Восточный промрайон, по </w:t>
            </w:r>
            <w:proofErr w:type="spellStart"/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Нижневартовскому</w:t>
            </w:r>
            <w:proofErr w:type="spellEnd"/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 шоссе, территориальная зона П. «Производственная зона», условно разрешенный вид – земельные участки (территории) общего пользования (код 12.0), в целях проведения процедуры </w:t>
            </w:r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lastRenderedPageBreak/>
              <w:t>изъятия земельного участка для муниципальных нужд.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lastRenderedPageBreak/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D04E96" w:rsidRPr="00DD1D4A" w:rsidRDefault="00D04E96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4D6622" w:rsidP="00FF354E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4D6622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4D6622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9A655E" w:rsidRPr="00F558CA" w:rsidRDefault="00D04E96" w:rsidP="00F558CA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</w:t>
      </w:r>
      <w:r w:rsidR="00F558CA" w:rsidRPr="00234CF6">
        <w:rPr>
          <w:rFonts w:ascii="Times New Roman" w:eastAsia="Times New Roman" w:hAnsi="Times New Roman" w:cs="Times New Roman"/>
          <w:sz w:val="23"/>
          <w:szCs w:val="23"/>
          <w:lang w:eastAsia="zh-CN"/>
        </w:rPr>
        <w:t>на условно разрешенный вид использования земельного участка с кадастровым номером 86:10:0101211:223, расположенного по адресу: город Сургут, Восточный</w:t>
      </w:r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промрайон, по </w:t>
      </w:r>
      <w:proofErr w:type="spellStart"/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>Нижневартовскому</w:t>
      </w:r>
      <w:proofErr w:type="spellEnd"/>
      <w:r w:rsidR="00F558CA" w:rsidRPr="00F558C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шоссе, территориальная зона П. «Производственная зона», условно разрешенный вид – земельные участки (территории) общего пользования (код 12.0), в целях проведения процедуры изъятия земельного участка для муниципальных нужд.</w:t>
      </w: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директор департамента архитектуры и </w:t>
      </w:r>
      <w:r w:rsidRPr="00234CF6">
        <w:rPr>
          <w:rFonts w:ascii="Times New Roman" w:eastAsia="Times New Roman" w:hAnsi="Times New Roman" w:cs="Times New Roman"/>
          <w:lang w:eastAsia="zh-CN"/>
        </w:rPr>
        <w:t>градостроительства                                                                                                                                                                   И.А. Сорич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354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4CF6"/>
    <w:rsid w:val="002378B4"/>
    <w:rsid w:val="00252ABD"/>
    <w:rsid w:val="0027156F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4E6D1E"/>
    <w:rsid w:val="005334D6"/>
    <w:rsid w:val="00593D1E"/>
    <w:rsid w:val="0060565B"/>
    <w:rsid w:val="00610F80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F6476"/>
    <w:rsid w:val="00921F6C"/>
    <w:rsid w:val="009A655E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558CA"/>
    <w:rsid w:val="00F742F9"/>
    <w:rsid w:val="00F83A9A"/>
    <w:rsid w:val="00FB51E0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43C4A65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65</cp:revision>
  <cp:lastPrinted>2025-12-03T08:29:00Z</cp:lastPrinted>
  <dcterms:created xsi:type="dcterms:W3CDTF">2025-07-17T05:05:00Z</dcterms:created>
  <dcterms:modified xsi:type="dcterms:W3CDTF">2025-12-24T06:03:00Z</dcterms:modified>
</cp:coreProperties>
</file>